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639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31D5E97">
            <w:pPr>
              <w:spacing w:before="90"/>
              <w:ind w:right="0"/>
              <w:jc w:val="left"/>
              <w:rPr>
                <w:vertAlign w:val="baseline"/>
              </w:rPr>
            </w:pPr>
            <w:r>
              <w:rPr>
                <w:rFonts w:ascii="Times New Roman" w:hAnsi="Times New Roman"/>
                <w:sz w:val="24"/>
              </w:rPr>
              <w:t>Segédanyag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szerzője</w:t>
            </w:r>
          </w:p>
        </w:tc>
        <w:tc>
          <w:tcPr>
            <w:tcW w:w="4261" w:type="dxa"/>
          </w:tcPr>
          <w:p w14:paraId="61A54409">
            <w:pPr>
              <w:rPr>
                <w:rFonts w:hint="default"/>
                <w:vertAlign w:val="baseline"/>
                <w:lang w:val="hu-HU"/>
              </w:rPr>
            </w:pP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Lovász Erzsébet</w:t>
            </w:r>
          </w:p>
        </w:tc>
      </w:tr>
      <w:tr w14:paraId="0539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D806DB8">
            <w:pPr>
              <w:spacing w:before="50"/>
              <w:ind w:right="0"/>
              <w:jc w:val="left"/>
              <w:rPr>
                <w:vertAlign w:val="baseline"/>
              </w:rPr>
            </w:pPr>
            <w:r>
              <w:rPr>
                <w:rFonts w:ascii="Times New Roman"/>
                <w:sz w:val="24"/>
              </w:rPr>
              <w:t>Az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iskola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neve</w:t>
            </w:r>
          </w:p>
        </w:tc>
        <w:tc>
          <w:tcPr>
            <w:tcW w:w="4261" w:type="dxa"/>
          </w:tcPr>
          <w:p w14:paraId="36BBB8AA">
            <w:pPr>
              <w:spacing w:before="50"/>
              <w:ind w:right="0"/>
              <w:jc w:val="left"/>
              <w:rPr>
                <w:rFonts w:hint="default" w:ascii="Times New Roman" w:hAnsi="Calibri" w:eastAsia="Calibri" w:cs="Calibri"/>
                <w:sz w:val="24"/>
                <w:lang w:val="hu-HU"/>
              </w:rPr>
            </w:pP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Szatmárnémeti Református Gimnázium</w:t>
            </w:r>
          </w:p>
        </w:tc>
      </w:tr>
      <w:tr w14:paraId="2CDC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FBCC960">
            <w:pPr>
              <w:rPr>
                <w:vertAlign w:val="baseline"/>
              </w:rPr>
            </w:pPr>
            <w:r>
              <w:rPr>
                <w:rFonts w:ascii="Times New Roman" w:hAnsi="Times New Roman"/>
                <w:sz w:val="24"/>
              </w:rPr>
              <w:t>Szitakötő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folyóirat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lapszáma</w:t>
            </w:r>
          </w:p>
        </w:tc>
        <w:tc>
          <w:tcPr>
            <w:tcW w:w="4261" w:type="dxa"/>
          </w:tcPr>
          <w:p w14:paraId="1C1D8FB0">
            <w:pPr>
              <w:numPr>
                <w:ilvl w:val="0"/>
                <w:numId w:val="1"/>
              </w:numPr>
              <w:spacing w:before="50"/>
              <w:ind w:right="0"/>
              <w:jc w:val="left"/>
              <w:rPr>
                <w:rFonts w:hint="default" w:ascii="Times New Roman" w:hAnsi="Times New Roman" w:eastAsia="Calibri" w:cs="Calibri"/>
                <w:sz w:val="24"/>
                <w:lang w:val="hu-HU"/>
              </w:rPr>
            </w:pP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szám</w:t>
            </w:r>
          </w:p>
        </w:tc>
      </w:tr>
      <w:tr w14:paraId="424D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4261" w:type="dxa"/>
          </w:tcPr>
          <w:p w14:paraId="36159CD8">
            <w:pPr>
              <w:rPr>
                <w:rFonts w:hint="default" w:ascii="Times New Roman" w:hAnsi="Times New Roman" w:eastAsia="Calibri" w:cs="Calibri"/>
                <w:b w:val="0"/>
                <w:bCs w:val="0"/>
                <w:kern w:val="0"/>
                <w:sz w:val="24"/>
                <w:szCs w:val="22"/>
                <w:lang w:val="hu-HU" w:eastAsia="en-US" w:bidi="ar-SA"/>
              </w:rPr>
            </w:pPr>
            <w:r>
              <w:rPr>
                <w:rFonts w:hint="default" w:ascii="Times New Roman" w:hAnsi="Times New Roman" w:eastAsia="Calibri" w:cs="Calibri"/>
                <w:b w:val="0"/>
                <w:bCs w:val="0"/>
                <w:kern w:val="0"/>
                <w:sz w:val="24"/>
                <w:szCs w:val="22"/>
                <w:lang w:val="hu-HU" w:eastAsia="en-US" w:bidi="ar-SA"/>
              </w:rPr>
              <w:t>Kapcsolódó cikk</w:t>
            </w:r>
          </w:p>
        </w:tc>
        <w:tc>
          <w:tcPr>
            <w:tcW w:w="4261" w:type="dxa"/>
          </w:tcPr>
          <w:p w14:paraId="45489347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Calibri" w:cs="Calibri"/>
                <w:sz w:val="24"/>
                <w:lang w:val="hu-H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Victor András: A száradó jég</w:t>
            </w:r>
          </w:p>
        </w:tc>
      </w:tr>
      <w:tr w14:paraId="4293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B7445E3">
            <w:pPr>
              <w:spacing w:before="0" w:line="241" w:lineRule="exact"/>
              <w:ind w:right="0"/>
              <w:jc w:val="left"/>
              <w:rPr>
                <w:vertAlign w:val="baseline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Évfolyam</w:t>
            </w:r>
          </w:p>
        </w:tc>
        <w:tc>
          <w:tcPr>
            <w:tcW w:w="4261" w:type="dxa"/>
          </w:tcPr>
          <w:p w14:paraId="0C4F0227">
            <w:pPr>
              <w:spacing w:before="50"/>
              <w:ind w:right="0"/>
              <w:jc w:val="left"/>
              <w:rPr>
                <w:rFonts w:hint="default" w:ascii="Times New Roman" w:hAnsi="Times New Roman" w:eastAsia="Calibri" w:cs="Calibri"/>
                <w:sz w:val="24"/>
                <w:lang w:val="hu-HU"/>
              </w:rPr>
            </w:pPr>
            <w:r>
              <w:rPr>
                <w:rFonts w:hint="default" w:ascii="Times New Roman" w:hAnsi="Times New Roman" w:cs="Calibri"/>
                <w:sz w:val="24"/>
                <w:lang w:val="hu-HU"/>
              </w:rPr>
              <w:t>5</w:t>
            </w: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.o ,</w:t>
            </w:r>
            <w:r>
              <w:rPr>
                <w:rFonts w:hint="default" w:ascii="Times New Roman" w:hAnsi="Times New Roman" w:cs="Calibri"/>
                <w:sz w:val="24"/>
                <w:lang w:val="hu-HU"/>
              </w:rPr>
              <w:t>6</w:t>
            </w: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.o</w:t>
            </w:r>
            <w:r>
              <w:rPr>
                <w:rFonts w:hint="default" w:ascii="Times New Roman" w:hAnsi="Times New Roman" w:cs="Calibri"/>
                <w:sz w:val="24"/>
                <w:lang w:val="ro-RO"/>
              </w:rPr>
              <w:t xml:space="preserve">, </w:t>
            </w:r>
            <w:r>
              <w:rPr>
                <w:rFonts w:hint="default" w:ascii="Times New Roman" w:hAnsi="Times New Roman" w:cs="Calibri"/>
                <w:sz w:val="24"/>
                <w:lang w:val="hu-HU"/>
              </w:rPr>
              <w:t>7</w:t>
            </w:r>
            <w:r>
              <w:rPr>
                <w:rFonts w:hint="default" w:ascii="Times New Roman" w:hAnsi="Times New Roman" w:cs="Calibri"/>
                <w:sz w:val="24"/>
                <w:lang w:val="ro-RO"/>
              </w:rPr>
              <w:t>.o</w:t>
            </w:r>
            <w:r>
              <w:rPr>
                <w:rFonts w:hint="default" w:ascii="Times New Roman" w:hAnsi="Times New Roman" w:cs="Calibri"/>
                <w:sz w:val="24"/>
                <w:lang w:val="hu-HU"/>
              </w:rPr>
              <w:t>, 8.o.</w:t>
            </w:r>
          </w:p>
        </w:tc>
      </w:tr>
      <w:tr w14:paraId="4694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E8730C5">
            <w:pPr>
              <w:rPr>
                <w:vertAlign w:val="baseline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Tantárgy</w:t>
            </w:r>
          </w:p>
        </w:tc>
        <w:tc>
          <w:tcPr>
            <w:tcW w:w="4261" w:type="dxa"/>
          </w:tcPr>
          <w:p w14:paraId="59498390">
            <w:pPr>
              <w:spacing w:before="50"/>
              <w:ind w:right="0"/>
              <w:jc w:val="left"/>
              <w:rPr>
                <w:rFonts w:hint="default" w:ascii="Times New Roman" w:hAnsi="Times New Roman" w:eastAsia="Calibri" w:cs="Calibri"/>
                <w:sz w:val="24"/>
                <w:lang w:val="hu-HU"/>
              </w:rPr>
            </w:pPr>
            <w:r>
              <w:rPr>
                <w:rFonts w:hint="default" w:ascii="Times New Roman" w:hAnsi="Times New Roman" w:eastAsia="Calibri" w:cs="Calibri"/>
                <w:sz w:val="24"/>
                <w:lang w:val="hu-HU"/>
              </w:rPr>
              <w:t>Irodalom</w:t>
            </w:r>
            <w:r>
              <w:rPr>
                <w:rFonts w:hint="default" w:ascii="Times New Roman" w:hAnsi="Times New Roman" w:cs="Calibri"/>
                <w:sz w:val="24"/>
                <w:lang w:val="hu-HU"/>
              </w:rPr>
              <w:t>, tudományok</w:t>
            </w:r>
            <w:bookmarkStart w:id="0" w:name="_GoBack"/>
            <w:bookmarkEnd w:id="0"/>
          </w:p>
        </w:tc>
      </w:tr>
    </w:tbl>
    <w:p w14:paraId="277D1127"/>
    <w:p w14:paraId="61565582"/>
    <w:p w14:paraId="076D9C1F">
      <w:pPr>
        <w:rPr>
          <w:rFonts w:hint="default" w:ascii="Times New Roman" w:hAnsi="Times New Roman" w:cs="Times New Roman"/>
          <w:sz w:val="24"/>
          <w:szCs w:val="24"/>
        </w:rPr>
      </w:pPr>
    </w:p>
    <w:p w14:paraId="030193EF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Victor András: A száradó jég – Interaktív feladatlap</w:t>
      </w:r>
    </w:p>
    <w:p w14:paraId="487FB6D2">
      <w:pPr>
        <w:pStyle w:val="3"/>
        <w:keepNext w:val="0"/>
        <w:keepLines w:val="0"/>
        <w:widowControl/>
        <w:suppressLineNumbers w:val="0"/>
        <w:spacing w:after="420" w:afterAutospacing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shd w:val="clear" w:fill="FFFFFF"/>
        </w:rPr>
        <w:t>1. Alapadatok</w:t>
      </w:r>
    </w:p>
    <w:p w14:paraId="01FDC502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Név: Dátum: </w:t>
      </w:r>
    </w:p>
    <w:p w14:paraId="481D2A9F">
      <w:pPr>
        <w:pStyle w:val="3"/>
        <w:keepNext w:val="0"/>
        <w:keepLines w:val="0"/>
        <w:widowControl/>
        <w:suppressLineNumbers w:val="0"/>
        <w:spacing w:after="420" w:afterAutospacing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shd w:val="clear" w:fill="FFFFFF"/>
        </w:rPr>
        <w:t>2. Szövegértés</w:t>
      </w:r>
    </w:p>
    <w:p w14:paraId="6B3BF03F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Mit jelent a párolgás fogalma? </w:t>
      </w:r>
    </w:p>
    <w:p w14:paraId="1ADAA2E6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 történik a megfagyott, vizes ruhával nagyon hideg időben? </w:t>
      </w:r>
    </w:p>
    <w:p w14:paraId="1B5E797D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 a szublimálás? </w:t>
      </w:r>
    </w:p>
    <w:p w14:paraId="7398EC48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>Milyen anyag szublimál erősen, és milyen ismert mondás kapcsolódik hozzá?</w:t>
      </w:r>
    </w:p>
    <w:p w14:paraId="7C79F603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 Hogyan készül az instant kávé a szöveg alapján? </w:t>
      </w:r>
    </w:p>
    <w:p w14:paraId="5F6CBFEB">
      <w:pPr>
        <w:pStyle w:val="3"/>
        <w:keepNext w:val="0"/>
        <w:keepLines w:val="0"/>
        <w:widowControl/>
        <w:suppressLineNumbers w:val="0"/>
        <w:spacing w:after="420" w:afterAutospacing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shd w:val="clear" w:fill="FFFFFF"/>
        </w:rPr>
        <w:t>3. Tudomány és technológia</w:t>
      </w:r>
    </w:p>
    <w:p w14:paraId="24836CCC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Miért tartósíthatók jól a liofilizált élelmiszerek? </w:t>
      </w:r>
    </w:p>
    <w:p w14:paraId="49869F1F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Milyen előnyei vannak a liofilizált élelmiszereknek az űrutazás során? </w:t>
      </w:r>
    </w:p>
    <w:p w14:paraId="63EE4A54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Mi a hátránya ennek az eljárásnak? </w:t>
      </w:r>
    </w:p>
    <w:p w14:paraId="5CD6515D">
      <w:pPr>
        <w:pStyle w:val="3"/>
        <w:keepNext w:val="0"/>
        <w:keepLines w:val="0"/>
        <w:widowControl/>
        <w:suppressLineNumbers w:val="0"/>
        <w:spacing w:after="420" w:afterAutospacing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shd w:val="clear" w:fill="FFFFFF"/>
        </w:rPr>
        <w:t>4. Kreatív feladat</w:t>
      </w:r>
    </w:p>
    <w:p w14:paraId="48161059">
      <w:pPr>
        <w:keepNext w:val="0"/>
        <w:keepLines w:val="0"/>
        <w:widowControl/>
        <w:suppressLineNumbers w:val="0"/>
        <w:spacing w:after="420" w:afterAutospacing="0"/>
        <w:jc w:val="left"/>
        <w:rPr>
          <w:rFonts w:hint="default" w:ascii="Times New Roman" w:hAnsi="Times New Roman" w:cs="Times New Roman"/>
          <w:sz w:val="24"/>
          <w:szCs w:val="24"/>
          <w:lang w:val="hu-HU"/>
        </w:rPr>
      </w:pPr>
      <w:r>
        <w:rPr>
          <w:rFonts w:hint="default" w:ascii="Times New Roman" w:hAnsi="Times New Roman" w:eastAsia="SimSun" w:cs="Times New Roman"/>
          <w:sz w:val="24"/>
          <w:szCs w:val="24"/>
          <w:shd w:val="clear" w:fill="FFFFFF"/>
        </w:rPr>
        <w:t xml:space="preserve">Képzeld el, hogy te vagy egy vízmolekula, akinek szublimálnia kell! Írj egy rövid naplórészletet erről a kalandról!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EDA261"/>
    <w:multiLevelType w:val="singleLevel"/>
    <w:tmpl w:val="76EDA261"/>
    <w:lvl w:ilvl="0" w:tentative="0">
      <w:start w:val="7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D5645"/>
    <w:rsid w:val="181F2A20"/>
    <w:rsid w:val="23FB7BBB"/>
    <w:rsid w:val="244630D9"/>
    <w:rsid w:val="32174C18"/>
    <w:rsid w:val="48CD3DB8"/>
    <w:rsid w:val="53F22586"/>
    <w:rsid w:val="659E2BC9"/>
    <w:rsid w:val="6B570828"/>
    <w:rsid w:val="797D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rFonts w:ascii="Calibri" w:hAnsi="Calibri" w:eastAsia="Calibri" w:cs="Calibri"/>
      <w:sz w:val="28"/>
      <w:szCs w:val="28"/>
    </w:rPr>
  </w:style>
  <w:style w:type="character" w:styleId="9">
    <w:name w:val="Emphasis"/>
    <w:basedOn w:val="6"/>
    <w:qFormat/>
    <w:uiPriority w:val="0"/>
    <w:rPr>
      <w:i/>
      <w:iCs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TML Address"/>
    <w:basedOn w:val="1"/>
    <w:uiPriority w:val="0"/>
    <w:rPr>
      <w:i/>
      <w:iCs/>
    </w:rPr>
  </w:style>
  <w:style w:type="character" w:styleId="13">
    <w:name w:val="Hyperlink"/>
    <w:basedOn w:val="6"/>
    <w:qFormat/>
    <w:uiPriority w:val="0"/>
    <w:rPr>
      <w:color w:val="0000FF"/>
      <w:u w:val="single"/>
    </w:rPr>
  </w:style>
  <w:style w:type="paragraph" w:styleId="14">
    <w:name w:val="Normal (Web)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6"/>
    <w:qFormat/>
    <w:uiPriority w:val="0"/>
    <w:rPr>
      <w:b/>
      <w:bCs/>
    </w:rPr>
  </w:style>
  <w:style w:type="table" w:styleId="16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2022-06-06T16:06:00Z</dcterms:created>
  <dc:creator>Erzsebet</dc:creator>
  <cp:lastModifiedBy>INSYS</cp:lastModifiedBy>
  <dcterms:modified xsi:type="dcterms:W3CDTF">2025-06-15T15:01:47Z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065D9918599F4A3496EB4FFA601BDE17_13</vt:lpwstr>
  </property>
</Properties>
</file>