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EC9" w:rsidRDefault="0009323B" w:rsidP="0009323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Rózsa-szavak</w:t>
      </w:r>
    </w:p>
    <w:p w:rsidR="0009323B" w:rsidRDefault="0009323B" w:rsidP="0009323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Óravázlat</w:t>
      </w:r>
    </w:p>
    <w:p w:rsidR="0009323B" w:rsidRDefault="0009323B" w:rsidP="0009323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9323B" w:rsidRPr="004A4A14" w:rsidRDefault="004A4A14" w:rsidP="004A4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9323B" w:rsidRPr="004A4A14">
        <w:rPr>
          <w:rFonts w:ascii="Times New Roman" w:hAnsi="Times New Roman" w:cs="Times New Roman"/>
          <w:b/>
          <w:sz w:val="24"/>
          <w:szCs w:val="24"/>
        </w:rPr>
        <w:t>Bevezető beszélgetés</w:t>
      </w:r>
    </w:p>
    <w:p w:rsidR="0009323B" w:rsidRDefault="0009323B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Ki szereti a virágokat?</w:t>
      </w:r>
    </w:p>
    <w:p w:rsidR="0009323B" w:rsidRDefault="0009323B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Milyen virágokat kedveltek?</w:t>
      </w:r>
    </w:p>
    <w:p w:rsidR="0009323B" w:rsidRDefault="0009323B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Vannak-e otthon a kertben virágaitok?</w:t>
      </w:r>
    </w:p>
    <w:p w:rsidR="0009323B" w:rsidRDefault="0009323B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Ki gondozza őket? </w:t>
      </w:r>
      <w:proofErr w:type="spellStart"/>
      <w:r>
        <w:rPr>
          <w:rFonts w:ascii="Times New Roman" w:hAnsi="Times New Roman" w:cs="Times New Roman"/>
          <w:sz w:val="24"/>
          <w:szCs w:val="24"/>
        </w:rPr>
        <w:t>stb</w:t>
      </w:r>
      <w:proofErr w:type="spellEnd"/>
    </w:p>
    <w:p w:rsidR="008C3017" w:rsidRDefault="008C3017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9323B" w:rsidRPr="008C3017" w:rsidRDefault="008C3017" w:rsidP="008C3017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A4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7BA8" w:rsidRPr="008C3017">
        <w:rPr>
          <w:rFonts w:ascii="Times New Roman" w:hAnsi="Times New Roman" w:cs="Times New Roman"/>
          <w:b/>
          <w:sz w:val="24"/>
          <w:szCs w:val="24"/>
        </w:rPr>
        <w:t>Csoport</w:t>
      </w:r>
      <w:r w:rsidR="0009323B" w:rsidRPr="008C3017">
        <w:rPr>
          <w:rFonts w:ascii="Times New Roman" w:hAnsi="Times New Roman" w:cs="Times New Roman"/>
          <w:b/>
          <w:sz w:val="24"/>
          <w:szCs w:val="24"/>
        </w:rPr>
        <w:t>alakítás</w:t>
      </w:r>
    </w:p>
    <w:p w:rsidR="00977BA8" w:rsidRDefault="00977BA8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3-4 virág képe egyenként 4 részre van vágva, minden</w:t>
      </w:r>
      <w:r w:rsidR="008C30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gyerek </w:t>
      </w:r>
      <w:r w:rsidR="008C3017">
        <w:rPr>
          <w:rFonts w:ascii="Times New Roman" w:hAnsi="Times New Roman" w:cs="Times New Roman"/>
          <w:sz w:val="24"/>
          <w:szCs w:val="24"/>
        </w:rPr>
        <w:t>kap egy részletet és</w:t>
      </w:r>
    </w:p>
    <w:p w:rsidR="008C3017" w:rsidRDefault="008C3017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megkeresi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helyét.</w:t>
      </w:r>
    </w:p>
    <w:p w:rsidR="008C3017" w:rsidRDefault="008C3017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3017" w:rsidRDefault="008C3017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4A4A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 rózsa szó jelentéseit gyűjtik össze, ha szükséges, használhatják az értelmező szótárt.</w:t>
      </w:r>
    </w:p>
    <w:p w:rsidR="008C3017" w:rsidRDefault="008C3017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virág, a formáját utánzó ábra, a vízsugarat elosztó szórófej, valaminek a szerelme, stb.</w:t>
      </w:r>
    </w:p>
    <w:p w:rsidR="008C3017" w:rsidRDefault="008C3017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C3017" w:rsidRDefault="008C3017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4A4A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Szavakat gyűjtenek, amelyekben szerepel a „rózsa” szó.</w:t>
      </w:r>
    </w:p>
    <w:p w:rsidR="008C3017" w:rsidRDefault="008C3017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pl.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rózsaablak, rózsahimlő, rózsaolaj, rózsavíz, rózsaszín, </w:t>
      </w:r>
      <w:r w:rsidR="00B812D5">
        <w:rPr>
          <w:rFonts w:ascii="Times New Roman" w:hAnsi="Times New Roman" w:cs="Times New Roman"/>
          <w:sz w:val="24"/>
          <w:szCs w:val="24"/>
        </w:rPr>
        <w:t xml:space="preserve">kőrózsa, szélrózsa, </w:t>
      </w:r>
      <w:r>
        <w:rPr>
          <w:rFonts w:ascii="Times New Roman" w:hAnsi="Times New Roman" w:cs="Times New Roman"/>
          <w:sz w:val="24"/>
          <w:szCs w:val="24"/>
        </w:rPr>
        <w:t>stb.</w:t>
      </w: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4A4A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Mindegyik csoport kiválaszt egy-két szót a listájáról és kéri a többiek magyarázatát.</w:t>
      </w: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4A4A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Rózsás közmondások – A közmondás /szám/ és jelentésének/betű/ összekötése</w:t>
      </w: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1.Rózsaszínben látja a világot.</w:t>
      </w: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2.Piros, mint a rózsa.</w:t>
      </w: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3.Rózsa ajaka, tövis a nyelve.</w:t>
      </w: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4.Ki rózsából veti ágyát, alkudjék meg a tövisekkel.</w:t>
      </w: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5.Nincsen rózsa tövis nélkül.</w:t>
      </w: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6.Amilyen rózsát szakítottál, olyat szagolsz!</w:t>
      </w: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7.Későn nyílt rózsa, későn fonnyad el.</w:t>
      </w:r>
    </w:p>
    <w:p w:rsidR="00B812D5" w:rsidRDefault="00B812D5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812D5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/ Nincs az életben zavartalan</w:t>
      </w:r>
      <w:r w:rsidR="00FE316D">
        <w:rPr>
          <w:rFonts w:ascii="Times New Roman" w:hAnsi="Times New Roman" w:cs="Times New Roman"/>
          <w:sz w:val="24"/>
          <w:szCs w:val="24"/>
        </w:rPr>
        <w:t xml:space="preserve"> boldogság.</w:t>
      </w:r>
    </w:p>
    <w:p w:rsidR="00FE316D" w:rsidRDefault="00FE316D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b/ Túlzott derűlátó, optimista.</w:t>
      </w:r>
    </w:p>
    <w:p w:rsidR="00FE316D" w:rsidRDefault="00FE316D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c/ Szép, egészséges.</w:t>
      </w:r>
    </w:p>
    <w:p w:rsidR="00FE316D" w:rsidRDefault="00FE316D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d/ Minél később fejlődik ki a lány, annál tovább megőrzi a fiatalságát.</w:t>
      </w:r>
    </w:p>
    <w:p w:rsidR="00FE316D" w:rsidRDefault="00FE316D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>/ Ki milyen feleséget választott magának, olyan házaséletet él.</w:t>
      </w:r>
    </w:p>
    <w:p w:rsidR="00FE316D" w:rsidRDefault="00FE316D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sz w:val="24"/>
          <w:szCs w:val="24"/>
        </w:rPr>
        <w:t>/ Aki olyan nőt vesz feleségül, akiben csak a szépség az érték, számolnia kell azzal,</w:t>
      </w:r>
    </w:p>
    <w:p w:rsidR="00FE316D" w:rsidRDefault="00FE316D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hogy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nem lesz boldog élete a felesége mellett.</w:t>
      </w:r>
    </w:p>
    <w:p w:rsidR="00FE316D" w:rsidRDefault="00FE316D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proofErr w:type="gramEnd"/>
      <w:r>
        <w:rPr>
          <w:rFonts w:ascii="Times New Roman" w:hAnsi="Times New Roman" w:cs="Times New Roman"/>
          <w:sz w:val="24"/>
          <w:szCs w:val="24"/>
        </w:rPr>
        <w:t>/ Szép arcú, de csúnya beszédű.</w:t>
      </w: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A cikk elolvasása.</w:t>
      </w: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Mindenki választ egy növényt és megbeszélik a csoportban, miért azt választották.</w:t>
      </w: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Egy virág rajzolása vagy készítése krepp papírból.</w:t>
      </w: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P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 A 6. feladat megfejtése: 1-b</w:t>
      </w:r>
      <w:proofErr w:type="gramStart"/>
      <w:r>
        <w:rPr>
          <w:rFonts w:ascii="Times New Roman" w:hAnsi="Times New Roman" w:cs="Times New Roman"/>
          <w:sz w:val="24"/>
          <w:szCs w:val="24"/>
        </w:rPr>
        <w:t>;   2-c</w:t>
      </w:r>
      <w:proofErr w:type="gramEnd"/>
      <w:r>
        <w:rPr>
          <w:rFonts w:ascii="Times New Roman" w:hAnsi="Times New Roman" w:cs="Times New Roman"/>
          <w:sz w:val="24"/>
          <w:szCs w:val="24"/>
        </w:rPr>
        <w:t>;   3-g;   4-f;   5-a;   6-e;   7-d /</w:t>
      </w: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4A14" w:rsidRPr="004A4A14" w:rsidRDefault="004A4A14" w:rsidP="0009323B">
      <w:pPr>
        <w:tabs>
          <w:tab w:val="left" w:pos="284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A4A14" w:rsidRPr="004A4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026F4"/>
    <w:multiLevelType w:val="hybridMultilevel"/>
    <w:tmpl w:val="B94C51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B5FEA"/>
    <w:multiLevelType w:val="hybridMultilevel"/>
    <w:tmpl w:val="D89C51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23B"/>
    <w:rsid w:val="0009323B"/>
    <w:rsid w:val="00124EC9"/>
    <w:rsid w:val="004A4A14"/>
    <w:rsid w:val="006E3A3D"/>
    <w:rsid w:val="008C3017"/>
    <w:rsid w:val="00977BA8"/>
    <w:rsid w:val="00B812D5"/>
    <w:rsid w:val="00FE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BE83A-0BC3-456B-9C89-0583CD4E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C3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217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Horváthné Maczkó Katalin</dc:creator>
  <cp:keywords/>
  <dc:description/>
  <cp:lastModifiedBy>Horváthné Maczkó Katalin</cp:lastModifiedBy>
  <cp:revision>2</cp:revision>
  <dcterms:created xsi:type="dcterms:W3CDTF">2020-03-02T18:54:00Z</dcterms:created>
  <dcterms:modified xsi:type="dcterms:W3CDTF">2020-03-02T19:47:00Z</dcterms:modified>
</cp:coreProperties>
</file>